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DC7F" w14:textId="26CF59AD" w:rsidR="00324D8B" w:rsidRPr="00324D8B" w:rsidRDefault="00324D8B" w:rsidP="00E31186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2.</w:t>
      </w:r>
      <w:r w:rsidR="000841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324D8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Благотворительный вечер, посвящённый памяти бойцов, погибших в войнах за </w:t>
      </w:r>
      <w:r w:rsidR="001A3005" w:rsidRPr="00324D8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Россию</w:t>
      </w:r>
      <w:r w:rsidR="001A30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«</w:t>
      </w:r>
      <w:r w:rsidRPr="00324D8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Во славу павших – во имя живых»</w:t>
      </w:r>
    </w:p>
    <w:p w14:paraId="6BF41A49" w14:textId="1853E111" w:rsidR="00324D8B" w:rsidRPr="00BC6EE9" w:rsidRDefault="00324D8B" w:rsidP="007C4801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Цели:</w:t>
      </w:r>
    </w:p>
    <w:p w14:paraId="1CA5BA71" w14:textId="7C4475C2" w:rsidR="00324D8B" w:rsidRPr="00BC6EE9" w:rsidRDefault="00A257C5" w:rsidP="007C4801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24D8B"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охранение исторической памяти о погибших военнослужащих и подвигах российских солдат.</w:t>
      </w:r>
    </w:p>
    <w:p w14:paraId="0E08A796" w14:textId="59A04058" w:rsidR="00324D8B" w:rsidRPr="00BC6EE9" w:rsidRDefault="00324D8B" w:rsidP="007C4801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общества и укрепление гражданской солидарности</w:t>
      </w:r>
    </w:p>
    <w:p w14:paraId="3FF23165" w14:textId="17DA1D68" w:rsidR="00324D8B" w:rsidRPr="00BC6EE9" w:rsidRDefault="00324D8B" w:rsidP="007C4801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 средств: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>се собранные в ходе подготовки к мероприятию средства (с пожертвований за вход, частные пожертвования, спонсорская помощь) будут направлены в целевой фонд для оказания материальной помощи: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вдовам и детям погибших военнослужащих, родителям героев, оставшимся без поддержки, на лечение и реабилитацию ветеранов, получивших ранения.</w:t>
      </w:r>
    </w:p>
    <w:p w14:paraId="2A6FB7DA" w14:textId="77777777" w:rsidR="00324D8B" w:rsidRPr="00BC6EE9" w:rsidRDefault="00324D8B" w:rsidP="007C4801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Реализация</w:t>
      </w:r>
      <w:r w:rsidRPr="00BC6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7E19146E" w14:textId="732E956A" w:rsidR="00324D8B" w:rsidRPr="00BC6EE9" w:rsidRDefault="00324D8B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Культурная программа: выступления известных артистов, хоровых и танцевальных коллективов с номерами, отражающими темы долга, чести, любви к Родине и скорби потерь.</w:t>
      </w:r>
    </w:p>
    <w:p w14:paraId="2331C077" w14:textId="1DD63D6D" w:rsidR="00324D8B" w:rsidRPr="00324D8B" w:rsidRDefault="00324D8B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Вручение </w:t>
      </w:r>
      <w:r w:rsidR="003E3A5C"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призов и памятных </w:t>
      </w: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>подарков вдовам и детям погибших военнослужащих.</w:t>
      </w:r>
    </w:p>
    <w:p w14:paraId="46B15C7D" w14:textId="7350E43E" w:rsidR="00324D8B" w:rsidRPr="00324D8B" w:rsidRDefault="00324D8B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Живые свидетельства: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 вечера запланированы выступления ветеранов, сослуживцев погибших бойцов, историков, которые поделятся личными историями и воспоминаниями, не допуская забвения подвигов.</w:t>
      </w:r>
    </w:p>
    <w:p w14:paraId="1D35F749" w14:textId="1EDE2549" w:rsidR="00324D8B" w:rsidRPr="00324D8B" w:rsidRDefault="00324D8B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Мультимедийная экспозиция: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>остей встретит специально созданная фотогалерея «Герои нашего времени» с портретами и краткими историями погибших воинов.</w:t>
      </w:r>
    </w:p>
    <w:p w14:paraId="05DC6331" w14:textId="78FBD688" w:rsidR="00324D8B" w:rsidRPr="00324D8B" w:rsidRDefault="00324D8B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Диалоговая площадка: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ероприятие станет местом встречи представителей власти, бизнеса, общественных организаций, СМИ и </w:t>
      </w: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простых граждан, объединенных общей целью – поддержкой защитников Отечества и их семей.</w:t>
      </w:r>
    </w:p>
    <w:p w14:paraId="3428FD6E" w14:textId="77777777" w:rsidR="00324D8B" w:rsidRPr="00BC6EE9" w:rsidRDefault="00324D8B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Волонтерская инициатива: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волонтеров для дальнейшей работы с семьями погибших, что создаст устойчивую систему долгосрочной поддержки.</w:t>
      </w:r>
    </w:p>
    <w:p w14:paraId="53506AFE" w14:textId="328E2259" w:rsidR="00324D8B" w:rsidRPr="00BC6EE9" w:rsidRDefault="00324D8B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D8B">
        <w:rPr>
          <w:rFonts w:ascii="Times New Roman" w:hAnsi="Times New Roman" w:cs="Times New Roman"/>
          <w:color w:val="000000" w:themeColor="text1"/>
          <w:sz w:val="28"/>
          <w:szCs w:val="28"/>
        </w:rPr>
        <w:t>Ключевые гости и участники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: члены семей погибших военнослужащих, ветераны боевых действий и вооруженных сил, представители Администрации Президента, Министерства обороны и других силовых ведомств, известные государственные и общественные деятели. представители бизнес-сообщества, меценаты, звезды российской эстрады, театра и кино, поддерживающие благотворительные инициативы.</w:t>
      </w:r>
    </w:p>
    <w:p w14:paraId="55A02933" w14:textId="65097CF1" w:rsidR="00324D8B" w:rsidRPr="00BC6EE9" w:rsidRDefault="00324D8B" w:rsidP="007C4801">
      <w:pPr>
        <w:pStyle w:val="a7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поведения: Храм Христа </w:t>
      </w:r>
      <w:r w:rsidR="000841E8"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Спасителя</w:t>
      </w:r>
      <w:r w:rsidR="00091636"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(Москва, ул. Волхонка, 15)</w:t>
      </w:r>
    </w:p>
    <w:p w14:paraId="1DBE14C4" w14:textId="6853B288" w:rsidR="003941F6" w:rsidRPr="00BC6EE9" w:rsidRDefault="003941F6" w:rsidP="007C4801">
      <w:pPr>
        <w:pStyle w:val="a7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 ежегодное проведение данного мероприятия.</w:t>
      </w:r>
    </w:p>
    <w:p w14:paraId="6886564B" w14:textId="77777777" w:rsidR="003941F6" w:rsidRPr="00BC6EE9" w:rsidRDefault="003941F6" w:rsidP="007C4801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Как фонд может содействовать развитию партии «Справедливая Россия» через этот проект?</w:t>
      </w:r>
    </w:p>
    <w:p w14:paraId="18CAF89D" w14:textId="7AD2C049" w:rsidR="003E3A5C" w:rsidRPr="00BC6EE9" w:rsidRDefault="003E3A5C" w:rsidP="007C4801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Ключевая роль С.М. Миронова в церемониальной и содержательной части.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 Например: в</w:t>
      </w:r>
      <w:r w:rsidRPr="003E3A5C">
        <w:rPr>
          <w:rFonts w:ascii="Times New Roman" w:hAnsi="Times New Roman" w:cs="Times New Roman"/>
          <w:color w:val="000000" w:themeColor="text1"/>
          <w:sz w:val="28"/>
          <w:szCs w:val="28"/>
        </w:rPr>
        <w:t>ыступление с основной вступительной или заключительной речью, задающей тон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3E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ручение самого крупного или символического транша помощи от имени партии и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ФСНБ</w:t>
      </w:r>
      <w:r w:rsidRPr="003E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, у</w:t>
      </w:r>
      <w:r w:rsidRPr="003E3A5C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 от имени партии специальной ежегодной премии или стипендии для детей погибших военнослужащих, вручаемой в рамках вечера.</w:t>
      </w:r>
    </w:p>
    <w:p w14:paraId="1D38A270" w14:textId="0DBCEC18" w:rsidR="003E3A5C" w:rsidRPr="003E3A5C" w:rsidRDefault="003E3A5C" w:rsidP="007C4801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A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Тиражирование формата на регионы.</w:t>
      </w:r>
      <w:r w:rsidRPr="003E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На основе успешного московского формата можно разработать методичку для проведения мемориальных благотворительных вечеров в регионах под эгидой региональных отделений СР и при поддержке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ФСНБ</w:t>
      </w:r>
      <w:r w:rsidRPr="003E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превратит разовую акцию в общероссийскую системную партийную </w:t>
      </w:r>
      <w:r w:rsidRPr="003E3A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программу «Во славу павших», что значительно усилит присутствие и репутацию партии на местах.</w:t>
      </w:r>
    </w:p>
    <w:p w14:paraId="294FB835" w14:textId="78F6EC5D" w:rsidR="003E3A5C" w:rsidRPr="00BC6EE9" w:rsidRDefault="003E3A5C" w:rsidP="007C4801">
      <w:pPr>
        <w:pStyle w:val="a7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Интеграция партийного актива в организацию.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депутатов от СР и членов «Молодежки СР» в качестве </w:t>
      </w:r>
      <w:r w:rsidRPr="00BC6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волонтеров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 на мероприятии (встреча гостей, помощь семьям героев).</w:t>
      </w:r>
    </w:p>
    <w:p w14:paraId="15CA57D0" w14:textId="2CBC7592" w:rsidR="00937FE0" w:rsidRPr="00BC6EE9" w:rsidRDefault="00937FE0" w:rsidP="007C4801">
      <w:pPr>
        <w:pStyle w:val="a7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Информационное сопровождение.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Партия может активно анонсировать свое участие в своих каналах и каналах членов ФСНБ, в том числе партнёра - общественно-политической газеты «На наш взгляд»: «Партия «Справедливая Россия» и </w:t>
      </w:r>
      <w:r w:rsidR="005E48E7"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ФСНБ представляют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благотворительный вечер...». После мероприятия </w:t>
      </w:r>
      <w:r w:rsidR="0068057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обязательные репортажи с цитатами Миронова, историями помощи, интервью с участниками.</w:t>
      </w:r>
    </w:p>
    <w:p w14:paraId="305996C6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E21A638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4DBA305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8461253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C80C933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FAE2F3B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3B4831A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6E7C0F8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B6711CF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8A5A0E5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5205B42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8FAC4FE" w14:textId="77777777" w:rsidR="00BC6EE9" w:rsidRDefault="00BC6EE9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sectPr w:rsidR="00BC6EE9" w:rsidSect="0066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BA"/>
    <w:multiLevelType w:val="hybridMultilevel"/>
    <w:tmpl w:val="DF183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F7F42"/>
    <w:multiLevelType w:val="hybridMultilevel"/>
    <w:tmpl w:val="92B8317A"/>
    <w:lvl w:ilvl="0" w:tplc="93828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E0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05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D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2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08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A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A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06DC5"/>
    <w:multiLevelType w:val="multilevel"/>
    <w:tmpl w:val="E076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55DAF"/>
    <w:multiLevelType w:val="hybridMultilevel"/>
    <w:tmpl w:val="78E4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1052"/>
    <w:multiLevelType w:val="multilevel"/>
    <w:tmpl w:val="8152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96D3F"/>
    <w:multiLevelType w:val="multilevel"/>
    <w:tmpl w:val="C09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70A"/>
    <w:multiLevelType w:val="hybridMultilevel"/>
    <w:tmpl w:val="32A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1"/>
    <w:multiLevelType w:val="hybridMultilevel"/>
    <w:tmpl w:val="D65E63DC"/>
    <w:lvl w:ilvl="0" w:tplc="6798B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01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6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E1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0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A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69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744C3"/>
    <w:multiLevelType w:val="hybridMultilevel"/>
    <w:tmpl w:val="5EBEFEF8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D44"/>
    <w:multiLevelType w:val="multilevel"/>
    <w:tmpl w:val="BDD4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E0675"/>
    <w:multiLevelType w:val="multilevel"/>
    <w:tmpl w:val="B4E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47B48"/>
    <w:multiLevelType w:val="hybridMultilevel"/>
    <w:tmpl w:val="A8E87234"/>
    <w:lvl w:ilvl="0" w:tplc="9382876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E2E39"/>
    <w:multiLevelType w:val="multilevel"/>
    <w:tmpl w:val="169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E17EA"/>
    <w:multiLevelType w:val="multilevel"/>
    <w:tmpl w:val="1CA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25098"/>
    <w:multiLevelType w:val="multilevel"/>
    <w:tmpl w:val="261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A6BC3"/>
    <w:multiLevelType w:val="multilevel"/>
    <w:tmpl w:val="CEC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15CDC"/>
    <w:multiLevelType w:val="hybridMultilevel"/>
    <w:tmpl w:val="A122180C"/>
    <w:lvl w:ilvl="0" w:tplc="C5E0D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918D0"/>
    <w:multiLevelType w:val="multilevel"/>
    <w:tmpl w:val="1FB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76A42"/>
    <w:multiLevelType w:val="multilevel"/>
    <w:tmpl w:val="7614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D4FF7"/>
    <w:multiLevelType w:val="multilevel"/>
    <w:tmpl w:val="D9FE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95F8F"/>
    <w:multiLevelType w:val="multilevel"/>
    <w:tmpl w:val="9148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86D12"/>
    <w:multiLevelType w:val="multilevel"/>
    <w:tmpl w:val="1ED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19A3"/>
    <w:multiLevelType w:val="hybridMultilevel"/>
    <w:tmpl w:val="7DA80762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C73"/>
    <w:multiLevelType w:val="hybridMultilevel"/>
    <w:tmpl w:val="D7D81706"/>
    <w:lvl w:ilvl="0" w:tplc="B5CA9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01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8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EA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1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0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67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86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C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4513F2"/>
    <w:multiLevelType w:val="multilevel"/>
    <w:tmpl w:val="C5A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B72EF"/>
    <w:multiLevelType w:val="multilevel"/>
    <w:tmpl w:val="0CB2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93C52"/>
    <w:multiLevelType w:val="multilevel"/>
    <w:tmpl w:val="A51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6726"/>
    <w:multiLevelType w:val="multilevel"/>
    <w:tmpl w:val="BAF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D5AC1"/>
    <w:multiLevelType w:val="hybridMultilevel"/>
    <w:tmpl w:val="E39A0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34344"/>
    <w:multiLevelType w:val="hybridMultilevel"/>
    <w:tmpl w:val="8918F404"/>
    <w:lvl w:ilvl="0" w:tplc="E5BA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5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0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A8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67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1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4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8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846600"/>
    <w:multiLevelType w:val="hybridMultilevel"/>
    <w:tmpl w:val="E5E4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A1B1A"/>
    <w:multiLevelType w:val="multilevel"/>
    <w:tmpl w:val="DF30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01B2B"/>
    <w:multiLevelType w:val="multilevel"/>
    <w:tmpl w:val="E96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03358"/>
    <w:multiLevelType w:val="multilevel"/>
    <w:tmpl w:val="C98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B59C7"/>
    <w:multiLevelType w:val="hybridMultilevel"/>
    <w:tmpl w:val="C9E4E4C0"/>
    <w:lvl w:ilvl="0" w:tplc="44560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28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C7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85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6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F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C7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DD2F45"/>
    <w:multiLevelType w:val="multilevel"/>
    <w:tmpl w:val="5A1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7B6D14"/>
    <w:multiLevelType w:val="multilevel"/>
    <w:tmpl w:val="A91A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B4FEC"/>
    <w:multiLevelType w:val="hybridMultilevel"/>
    <w:tmpl w:val="9842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35D12"/>
    <w:multiLevelType w:val="multilevel"/>
    <w:tmpl w:val="7E34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230C6F"/>
    <w:multiLevelType w:val="hybridMultilevel"/>
    <w:tmpl w:val="2A98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0303F"/>
    <w:multiLevelType w:val="hybridMultilevel"/>
    <w:tmpl w:val="252A048E"/>
    <w:lvl w:ilvl="0" w:tplc="2062A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07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C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2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0D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4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E1861C6"/>
    <w:multiLevelType w:val="multilevel"/>
    <w:tmpl w:val="622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53D6F"/>
    <w:multiLevelType w:val="multilevel"/>
    <w:tmpl w:val="3C1A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C715D"/>
    <w:multiLevelType w:val="multilevel"/>
    <w:tmpl w:val="9E8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307087">
    <w:abstractNumId w:val="3"/>
  </w:num>
  <w:num w:numId="2" w16cid:durableId="220218017">
    <w:abstractNumId w:val="28"/>
  </w:num>
  <w:num w:numId="3" w16cid:durableId="704525750">
    <w:abstractNumId w:val="1"/>
  </w:num>
  <w:num w:numId="4" w16cid:durableId="2105875023">
    <w:abstractNumId w:val="23"/>
  </w:num>
  <w:num w:numId="5" w16cid:durableId="1672637444">
    <w:abstractNumId w:val="34"/>
  </w:num>
  <w:num w:numId="6" w16cid:durableId="1326324565">
    <w:abstractNumId w:val="29"/>
  </w:num>
  <w:num w:numId="7" w16cid:durableId="1303193657">
    <w:abstractNumId w:val="7"/>
  </w:num>
  <w:num w:numId="8" w16cid:durableId="1699349144">
    <w:abstractNumId w:val="40"/>
  </w:num>
  <w:num w:numId="9" w16cid:durableId="1070999115">
    <w:abstractNumId w:val="18"/>
  </w:num>
  <w:num w:numId="10" w16cid:durableId="2129616705">
    <w:abstractNumId w:val="31"/>
  </w:num>
  <w:num w:numId="11" w16cid:durableId="526526541">
    <w:abstractNumId w:val="26"/>
  </w:num>
  <w:num w:numId="12" w16cid:durableId="51586279">
    <w:abstractNumId w:val="30"/>
  </w:num>
  <w:num w:numId="13" w16cid:durableId="2000231800">
    <w:abstractNumId w:val="37"/>
  </w:num>
  <w:num w:numId="14" w16cid:durableId="61760557">
    <w:abstractNumId w:val="42"/>
  </w:num>
  <w:num w:numId="15" w16cid:durableId="888885030">
    <w:abstractNumId w:val="6"/>
  </w:num>
  <w:num w:numId="16" w16cid:durableId="671374106">
    <w:abstractNumId w:val="27"/>
  </w:num>
  <w:num w:numId="17" w16cid:durableId="876239084">
    <w:abstractNumId w:val="5"/>
  </w:num>
  <w:num w:numId="18" w16cid:durableId="1501315080">
    <w:abstractNumId w:val="9"/>
  </w:num>
  <w:num w:numId="19" w16cid:durableId="1678774410">
    <w:abstractNumId w:val="38"/>
  </w:num>
  <w:num w:numId="20" w16cid:durableId="554202738">
    <w:abstractNumId w:val="10"/>
  </w:num>
  <w:num w:numId="21" w16cid:durableId="1248149631">
    <w:abstractNumId w:val="15"/>
  </w:num>
  <w:num w:numId="22" w16cid:durableId="1565095493">
    <w:abstractNumId w:val="0"/>
  </w:num>
  <w:num w:numId="23" w16cid:durableId="1155143779">
    <w:abstractNumId w:val="22"/>
  </w:num>
  <w:num w:numId="24" w16cid:durableId="847259514">
    <w:abstractNumId w:val="11"/>
  </w:num>
  <w:num w:numId="25" w16cid:durableId="1590430797">
    <w:abstractNumId w:val="8"/>
  </w:num>
  <w:num w:numId="26" w16cid:durableId="1744643855">
    <w:abstractNumId w:val="4"/>
  </w:num>
  <w:num w:numId="27" w16cid:durableId="1219633441">
    <w:abstractNumId w:val="16"/>
  </w:num>
  <w:num w:numId="28" w16cid:durableId="1277516472">
    <w:abstractNumId w:val="41"/>
  </w:num>
  <w:num w:numId="29" w16cid:durableId="969357315">
    <w:abstractNumId w:val="20"/>
  </w:num>
  <w:num w:numId="30" w16cid:durableId="1140879635">
    <w:abstractNumId w:val="17"/>
  </w:num>
  <w:num w:numId="31" w16cid:durableId="469715090">
    <w:abstractNumId w:val="35"/>
  </w:num>
  <w:num w:numId="32" w16cid:durableId="1636906182">
    <w:abstractNumId w:val="21"/>
  </w:num>
  <w:num w:numId="33" w16cid:durableId="1125781511">
    <w:abstractNumId w:val="39"/>
  </w:num>
  <w:num w:numId="34" w16cid:durableId="466582142">
    <w:abstractNumId w:val="24"/>
  </w:num>
  <w:num w:numId="35" w16cid:durableId="2129352883">
    <w:abstractNumId w:val="43"/>
  </w:num>
  <w:num w:numId="36" w16cid:durableId="1985625738">
    <w:abstractNumId w:val="2"/>
  </w:num>
  <w:num w:numId="37" w16cid:durableId="1362435986">
    <w:abstractNumId w:val="36"/>
  </w:num>
  <w:num w:numId="38" w16cid:durableId="34163748">
    <w:abstractNumId w:val="33"/>
  </w:num>
  <w:num w:numId="39" w16cid:durableId="1754274898">
    <w:abstractNumId w:val="32"/>
  </w:num>
  <w:num w:numId="40" w16cid:durableId="1930387512">
    <w:abstractNumId w:val="13"/>
  </w:num>
  <w:num w:numId="41" w16cid:durableId="61043249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798600009">
    <w:abstractNumId w:val="14"/>
  </w:num>
  <w:num w:numId="43" w16cid:durableId="1818566338">
    <w:abstractNumId w:val="19"/>
  </w:num>
  <w:num w:numId="44" w16cid:durableId="124396067">
    <w:abstractNumId w:val="12"/>
  </w:num>
  <w:num w:numId="45" w16cid:durableId="2101825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8"/>
    <w:rsid w:val="00001C33"/>
    <w:rsid w:val="00012CBC"/>
    <w:rsid w:val="0001523E"/>
    <w:rsid w:val="00026421"/>
    <w:rsid w:val="00043E7A"/>
    <w:rsid w:val="00047C4E"/>
    <w:rsid w:val="00061A2E"/>
    <w:rsid w:val="000841E8"/>
    <w:rsid w:val="00091636"/>
    <w:rsid w:val="000A56AE"/>
    <w:rsid w:val="000E5DE7"/>
    <w:rsid w:val="00106641"/>
    <w:rsid w:val="00132782"/>
    <w:rsid w:val="001A3005"/>
    <w:rsid w:val="002626CB"/>
    <w:rsid w:val="00291FBB"/>
    <w:rsid w:val="002E5E32"/>
    <w:rsid w:val="002F2107"/>
    <w:rsid w:val="00324D8B"/>
    <w:rsid w:val="00326DA7"/>
    <w:rsid w:val="003941F6"/>
    <w:rsid w:val="00396BC9"/>
    <w:rsid w:val="003D30EF"/>
    <w:rsid w:val="003E3A5C"/>
    <w:rsid w:val="00441905"/>
    <w:rsid w:val="004724FD"/>
    <w:rsid w:val="004A7598"/>
    <w:rsid w:val="004F688F"/>
    <w:rsid w:val="005E48E7"/>
    <w:rsid w:val="006013A8"/>
    <w:rsid w:val="00602463"/>
    <w:rsid w:val="00617940"/>
    <w:rsid w:val="0065244E"/>
    <w:rsid w:val="006524DB"/>
    <w:rsid w:val="00660B98"/>
    <w:rsid w:val="00663904"/>
    <w:rsid w:val="00670A82"/>
    <w:rsid w:val="00680578"/>
    <w:rsid w:val="006A3EE4"/>
    <w:rsid w:val="00736E2A"/>
    <w:rsid w:val="00745FAB"/>
    <w:rsid w:val="00763720"/>
    <w:rsid w:val="00796183"/>
    <w:rsid w:val="007C4801"/>
    <w:rsid w:val="007D61A3"/>
    <w:rsid w:val="007D715E"/>
    <w:rsid w:val="00816A6F"/>
    <w:rsid w:val="008476A4"/>
    <w:rsid w:val="008A3533"/>
    <w:rsid w:val="008A3726"/>
    <w:rsid w:val="008E7F1B"/>
    <w:rsid w:val="00937FE0"/>
    <w:rsid w:val="00986177"/>
    <w:rsid w:val="009A184D"/>
    <w:rsid w:val="009D5F78"/>
    <w:rsid w:val="00A011D9"/>
    <w:rsid w:val="00A11B6F"/>
    <w:rsid w:val="00A257C5"/>
    <w:rsid w:val="00AC0DA4"/>
    <w:rsid w:val="00AD7238"/>
    <w:rsid w:val="00AE21AC"/>
    <w:rsid w:val="00BC57FC"/>
    <w:rsid w:val="00BC6EE9"/>
    <w:rsid w:val="00BF457D"/>
    <w:rsid w:val="00D1489E"/>
    <w:rsid w:val="00D5522A"/>
    <w:rsid w:val="00D717FD"/>
    <w:rsid w:val="00DA18AE"/>
    <w:rsid w:val="00DE72CE"/>
    <w:rsid w:val="00E045BF"/>
    <w:rsid w:val="00E31186"/>
    <w:rsid w:val="00E41005"/>
    <w:rsid w:val="00E443C3"/>
    <w:rsid w:val="00E64945"/>
    <w:rsid w:val="00EA553C"/>
    <w:rsid w:val="00EC54DE"/>
    <w:rsid w:val="00EC66AA"/>
    <w:rsid w:val="00EE5E05"/>
    <w:rsid w:val="00F33D78"/>
    <w:rsid w:val="00F54EF3"/>
    <w:rsid w:val="00F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015"/>
  <w15:chartTrackingRefBased/>
  <w15:docId w15:val="{5D3B2CC7-8F2F-4D50-B24B-53BBB715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107"/>
  </w:style>
  <w:style w:type="paragraph" w:styleId="1">
    <w:name w:val="heading 1"/>
    <w:basedOn w:val="a"/>
    <w:next w:val="a"/>
    <w:link w:val="10"/>
    <w:uiPriority w:val="9"/>
    <w:qFormat/>
    <w:rsid w:val="00AD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7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D7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2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2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2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2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238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61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617940"/>
    <w:rPr>
      <w:b/>
      <w:bCs/>
    </w:rPr>
  </w:style>
  <w:style w:type="paragraph" w:styleId="ad">
    <w:name w:val="Normal (Web)"/>
    <w:basedOn w:val="a"/>
    <w:uiPriority w:val="99"/>
    <w:semiHidden/>
    <w:unhideWhenUsed/>
    <w:rsid w:val="0032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Жукова</dc:creator>
  <cp:keywords/>
  <dc:description/>
  <cp:lastModifiedBy>Мария Жукова</cp:lastModifiedBy>
  <cp:revision>140</cp:revision>
  <cp:lastPrinted>2025-12-14T22:06:00Z</cp:lastPrinted>
  <dcterms:created xsi:type="dcterms:W3CDTF">2025-12-14T20:20:00Z</dcterms:created>
  <dcterms:modified xsi:type="dcterms:W3CDTF">2026-06-07T17:42:00Z</dcterms:modified>
</cp:coreProperties>
</file>